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212711">
            <w:pPr>
              <w:rPr>
                <w:b/>
              </w:rPr>
            </w:pPr>
            <w:r>
              <w:rPr>
                <w:b/>
              </w:rPr>
              <w:t>34 159</w:t>
            </w:r>
          </w:p>
        </w:tc>
        <w:tc>
          <w:tcPr>
            <w:tcW w:w="7729" w:type="dxa"/>
            <w:gridSpan w:val="2"/>
          </w:tcPr>
          <w:p w:rsidR="00D24C47" w:rsidRPr="00212711" w:rsidRDefault="00212711">
            <w:pPr>
              <w:rPr>
                <w:b/>
              </w:rPr>
            </w:pPr>
            <w:r w:rsidRPr="00212711">
              <w:rPr>
                <w:b/>
              </w:rPr>
              <w:t>Wijziging van het Wetboek van Strafvordering en enige andere wetten in verband met aanvulling van bepalingen over de verdachte, de raadsman en enkele dwangmiddelen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21271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12711">
              <w:t>tot w</w:t>
            </w:r>
            <w:r w:rsidR="00212711" w:rsidRPr="00CE1552">
              <w:t>ijziging van het Wetboek van Strafvordering en enige andere wetten in verband met aanvulling van bepalingen over de verdachte, de raadsman en enkele dwangmiddelen</w:t>
            </w:r>
            <w:r w:rsidR="00212711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212711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212711">
              <w:t>19 februari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11" w:rsidRDefault="00212711">
      <w:pPr>
        <w:spacing w:line="20" w:lineRule="exact"/>
      </w:pPr>
    </w:p>
  </w:endnote>
  <w:endnote w:type="continuationSeparator" w:id="0">
    <w:p w:rsidR="00212711" w:rsidRDefault="002127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212711" w:rsidRDefault="002127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11" w:rsidRDefault="00212711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212711" w:rsidRDefault="0021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11"/>
    <w:rsid w:val="000074B9"/>
    <w:rsid w:val="00047444"/>
    <w:rsid w:val="00084B04"/>
    <w:rsid w:val="000A3969"/>
    <w:rsid w:val="001C21D9"/>
    <w:rsid w:val="00212711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127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1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21271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1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5FA1D7D364582D83200F18070F7" ma:contentTypeVersion="0" ma:contentTypeDescription="Een nieuw document maken." ma:contentTypeScope="" ma:versionID="04494113d55e31f011dc42ede8cda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D25B1-AE51-47EB-A235-5EF641BA2CC8}"/>
</file>

<file path=customXml/itemProps2.xml><?xml version="1.0" encoding="utf-8"?>
<ds:datastoreItem xmlns:ds="http://schemas.openxmlformats.org/officeDocument/2006/customXml" ds:itemID="{E1B4E0C9-3906-4D14-AEE0-5669E39121F9}"/>
</file>

<file path=customXml/itemProps3.xml><?xml version="1.0" encoding="utf-8"?>
<ds:datastoreItem xmlns:ds="http://schemas.openxmlformats.org/officeDocument/2006/customXml" ds:itemID="{78EAAD4E-737F-4BD4-AA54-BFD6731065FE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2015-02-23T08:58:00Z</cp:lastPrinted>
  <dcterms:created xsi:type="dcterms:W3CDTF">2015-02-23T08:57:00Z</dcterms:created>
  <dcterms:modified xsi:type="dcterms:W3CDTF">2015-02-23T08:58:00Z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0x010100EAD615FA1D7D364582D83200F18070F7</vt:lpwstr>
  </property>
</Properties>
</file>